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D4B3" w14:textId="31F1BA81" w:rsidR="0031322F" w:rsidRPr="00C8207C" w:rsidRDefault="00C8207C" w:rsidP="00C8207C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ROLI I MJEK</w:t>
      </w:r>
      <w:r w:rsidR="005C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Ë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SIS</w:t>
      </w:r>
      <w:r w:rsidR="005C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Ë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 xml:space="preserve"> LABORATORIKE N</w:t>
      </w:r>
      <w:r w:rsidR="005C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Ë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 xml:space="preserve"> MENAXHIMIN E S</w:t>
      </w:r>
      <w:r w:rsidR="005C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Ë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MUNDJEVE KARDIO-VASKULARE</w:t>
      </w:r>
    </w:p>
    <w:p w14:paraId="18C7D406" w14:textId="77777777" w:rsidR="00C8207C" w:rsidRDefault="00C8207C" w:rsidP="00C8207C">
      <w:pPr>
        <w:rPr>
          <w:rFonts w:ascii="Times New Roman" w:hAnsi="Times New Roman" w:cs="Times New Roman"/>
          <w:b/>
          <w:u w:val="single"/>
        </w:rPr>
      </w:pPr>
    </w:p>
    <w:p w14:paraId="1A8FBD5D" w14:textId="77777777" w:rsidR="005C6E8B" w:rsidRDefault="00C8207C" w:rsidP="005C6E8B">
      <w:pPr>
        <w:jc w:val="center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b/>
          <w:u w:val="single"/>
        </w:rPr>
        <w:t xml:space="preserve">11 </w:t>
      </w:r>
      <w:r w:rsidRPr="00C8207C">
        <w:rPr>
          <w:rFonts w:ascii="Times New Roman" w:hAnsi="Times New Roman" w:cs="Times New Roman"/>
          <w:b/>
          <w:u w:val="single"/>
        </w:rPr>
        <w:t xml:space="preserve">QERSHOR 2022, 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  <w:lang w:eastAsia="en-GB"/>
        </w:rPr>
        <w:t>PRESTIGE RESORT DURRES, ALBANIA</w:t>
      </w:r>
      <w:r w:rsidRPr="00C8207C">
        <w:rPr>
          <w:rFonts w:ascii="Times New Roman" w:hAnsi="Times New Roman" w:cs="Times New Roman"/>
          <w:u w:val="single"/>
        </w:rPr>
        <w:t>,</w:t>
      </w:r>
    </w:p>
    <w:p w14:paraId="7C819CB0" w14:textId="176069EF" w:rsidR="00C8207C" w:rsidRPr="00C8207C" w:rsidRDefault="00C8207C" w:rsidP="005C6E8B">
      <w:pPr>
        <w:jc w:val="center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  <w:b/>
          <w:u w:val="single"/>
        </w:rPr>
        <w:t>10:30-17:30</w:t>
      </w:r>
    </w:p>
    <w:p w14:paraId="721E8B03" w14:textId="77777777" w:rsidR="00C8207C" w:rsidRDefault="00C8207C" w:rsidP="00C8207C">
      <w:pPr>
        <w:rPr>
          <w:rFonts w:ascii="Times New Roman" w:hAnsi="Times New Roman" w:cs="Times New Roman"/>
        </w:rPr>
      </w:pPr>
    </w:p>
    <w:p w14:paraId="7F51BCBC" w14:textId="045F0218" w:rsidR="00C8207C" w:rsidRPr="000800BF" w:rsidRDefault="00C8207C" w:rsidP="00C8207C">
      <w:pPr>
        <w:pStyle w:val="EndnoteText"/>
        <w:spacing w:line="360" w:lineRule="auto"/>
        <w:rPr>
          <w:b/>
          <w:sz w:val="22"/>
          <w:szCs w:val="22"/>
          <w:lang w:val="sq-AL" w:eastAsia="en-US"/>
        </w:rPr>
      </w:pPr>
      <w:r w:rsidRPr="00C8207C">
        <w:rPr>
          <w:rFonts w:ascii="Times New Roman" w:hAnsi="Times New Roman"/>
          <w:b/>
          <w:sz w:val="24"/>
          <w:szCs w:val="24"/>
        </w:rPr>
        <w:t>AUDIENCA:</w:t>
      </w:r>
      <w:r w:rsidRPr="00C82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7C">
        <w:rPr>
          <w:rFonts w:ascii="Times New Roman" w:hAnsi="Times New Roman"/>
          <w:color w:val="222222"/>
          <w:sz w:val="24"/>
          <w:szCs w:val="24"/>
        </w:rPr>
        <w:t>Mjekë</w:t>
      </w:r>
      <w:proofErr w:type="spellEnd"/>
      <w:r w:rsidRPr="00C8207C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sq-AL" w:eastAsia="en-US"/>
        </w:rPr>
        <w:t>Mjekë</w:t>
      </w:r>
      <w:proofErr w:type="spellEnd"/>
      <w:r>
        <w:rPr>
          <w:rFonts w:ascii="Times New Roman" w:hAnsi="Times New Roman"/>
          <w:sz w:val="24"/>
          <w:szCs w:val="24"/>
          <w:lang w:val="sq-AL" w:eastAsia="en-US"/>
        </w:rPr>
        <w:t xml:space="preserve"> familje, M</w:t>
      </w:r>
      <w:r w:rsidRPr="00C8207C">
        <w:rPr>
          <w:rFonts w:ascii="Times New Roman" w:hAnsi="Times New Roman"/>
          <w:sz w:val="24"/>
          <w:szCs w:val="24"/>
          <w:lang w:val="sq-AL" w:eastAsia="en-US"/>
        </w:rPr>
        <w:t>ikrobiologë, Bio</w:t>
      </w:r>
      <w:r>
        <w:rPr>
          <w:rFonts w:ascii="Times New Roman" w:hAnsi="Times New Roman"/>
          <w:sz w:val="24"/>
          <w:szCs w:val="24"/>
          <w:lang w:val="sq-AL" w:eastAsia="en-US"/>
        </w:rPr>
        <w:t>kimikë klinikë, Kardiologë dhe M</w:t>
      </w:r>
      <w:r w:rsidRPr="00C8207C">
        <w:rPr>
          <w:rFonts w:ascii="Times New Roman" w:hAnsi="Times New Roman"/>
          <w:sz w:val="24"/>
          <w:szCs w:val="24"/>
          <w:lang w:val="sq-AL" w:eastAsia="en-US"/>
        </w:rPr>
        <w:t>jekë specialistë të tjerë)</w:t>
      </w:r>
    </w:p>
    <w:p w14:paraId="4397ADA7" w14:textId="77777777" w:rsidR="00C8207C" w:rsidRPr="00C8207C" w:rsidRDefault="00C8207C" w:rsidP="00C8207C">
      <w:pPr>
        <w:rPr>
          <w:rFonts w:ascii="Times New Roman" w:hAnsi="Times New Roman" w:cs="Times New Roman"/>
          <w:color w:val="000000" w:themeColor="text1"/>
        </w:rPr>
      </w:pPr>
      <w:r w:rsidRPr="00C8207C">
        <w:rPr>
          <w:rFonts w:ascii="Times New Roman" w:hAnsi="Times New Roman" w:cs="Times New Roman"/>
          <w:b/>
        </w:rPr>
        <w:t>FORMATI:</w:t>
      </w:r>
      <w:r w:rsidRPr="00C8207C">
        <w:rPr>
          <w:rFonts w:ascii="Times New Roman" w:hAnsi="Times New Roman" w:cs="Times New Roman"/>
        </w:rPr>
        <w:t xml:space="preserve"> </w:t>
      </w:r>
      <w:proofErr w:type="spellStart"/>
      <w:r w:rsidRPr="00C8207C">
        <w:rPr>
          <w:rFonts w:ascii="Times New Roman" w:hAnsi="Times New Roman" w:cs="Times New Roman"/>
        </w:rPr>
        <w:t>Në</w:t>
      </w:r>
      <w:proofErr w:type="spellEnd"/>
      <w:r w:rsidRPr="00C8207C">
        <w:rPr>
          <w:rFonts w:ascii="Times New Roman" w:hAnsi="Times New Roman" w:cs="Times New Roman"/>
        </w:rPr>
        <w:t xml:space="preserve"> </w:t>
      </w:r>
      <w:proofErr w:type="spellStart"/>
      <w:r w:rsidRPr="00C8207C">
        <w:rPr>
          <w:rFonts w:ascii="Times New Roman" w:hAnsi="Times New Roman" w:cs="Times New Roman"/>
        </w:rPr>
        <w:t>sallë</w:t>
      </w:r>
      <w:proofErr w:type="spellEnd"/>
      <w:r w:rsidRPr="00C8207C">
        <w:rPr>
          <w:rFonts w:ascii="Times New Roman" w:hAnsi="Times New Roman" w:cs="Times New Roman"/>
        </w:rPr>
        <w:t>.</w:t>
      </w:r>
      <w:r w:rsidRPr="00C8207C">
        <w:rPr>
          <w:rFonts w:ascii="Times New Roman" w:hAnsi="Times New Roman" w:cs="Times New Roman"/>
          <w:bCs/>
          <w:lang w:val="sq-AL"/>
        </w:rPr>
        <w:t xml:space="preserve"> </w:t>
      </w:r>
    </w:p>
    <w:p w14:paraId="111FBBAA" w14:textId="096F19B1" w:rsidR="001E03E4" w:rsidRPr="00C8207C" w:rsidRDefault="001E03E4" w:rsidP="005C6E8B">
      <w:pPr>
        <w:pBdr>
          <w:bottom w:val="single" w:sz="4" w:space="1" w:color="auto"/>
        </w:pBd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</w:p>
    <w:p w14:paraId="5CE28A7E" w14:textId="0AB22411" w:rsidR="008750C8" w:rsidRPr="00C8207C" w:rsidRDefault="008750C8" w:rsidP="008750C8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10:30-11:00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  <w:proofErr w:type="spellStart"/>
      <w:r w:rsidR="00C8207C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Ceremonia</w:t>
      </w:r>
      <w:proofErr w:type="spellEnd"/>
      <w:r w:rsidR="00C8207C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e </w:t>
      </w:r>
      <w:proofErr w:type="spellStart"/>
      <w:r w:rsidR="00C8207C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hapjes</w:t>
      </w:r>
      <w:proofErr w:type="spellEnd"/>
    </w:p>
    <w:p w14:paraId="5754E3EB" w14:textId="18B5DF26" w:rsidR="008750C8" w:rsidRPr="00C8207C" w:rsidRDefault="008750C8" w:rsidP="008750C8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D.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Gruson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Sh.Veseli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A.Bulo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</w:t>
      </w:r>
      <w:r w:rsidR="004B28B1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.Vasa</w:t>
      </w:r>
      <w:proofErr w:type="spellEnd"/>
    </w:p>
    <w:p w14:paraId="19D90551" w14:textId="77777777" w:rsidR="008750C8" w:rsidRPr="00C8207C" w:rsidRDefault="008750C8" w:rsidP="008750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06ED4E88" w14:textId="77777777" w:rsidR="008750C8" w:rsidRPr="00C8207C" w:rsidRDefault="008750C8" w:rsidP="008750C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</w:p>
    <w:p w14:paraId="3ABC7B71" w14:textId="58092E72" w:rsidR="008750C8" w:rsidRPr="00C8207C" w:rsidRDefault="008750C8" w:rsidP="008750C8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1-SESSION       11-0:00-1</w:t>
      </w:r>
      <w:r w:rsidR="0019655A"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3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:30</w:t>
      </w:r>
    </w:p>
    <w:p w14:paraId="38C421E3" w14:textId="77777777" w:rsidR="008750C8" w:rsidRPr="00C8207C" w:rsidRDefault="008750C8" w:rsidP="008750C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</w:p>
    <w:p w14:paraId="041AFE50" w14:textId="24D92098" w:rsidR="00671DC9" w:rsidRPr="00C8207C" w:rsidRDefault="008976B3" w:rsidP="008750C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Moderator:</w:t>
      </w:r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ab/>
        <w:t xml:space="preserve">Sh.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Veseli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 xml:space="preserve">, I.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  <w:t>Korita</w:t>
      </w:r>
      <w:bookmarkStart w:id="0" w:name="_GoBack"/>
      <w:bookmarkEnd w:id="0"/>
      <w:proofErr w:type="spellEnd"/>
    </w:p>
    <w:p w14:paraId="35779535" w14:textId="77777777" w:rsidR="008976B3" w:rsidRPr="00C8207C" w:rsidRDefault="008976B3" w:rsidP="008750C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GB"/>
        </w:rPr>
      </w:pPr>
    </w:p>
    <w:p w14:paraId="5CAFBD29" w14:textId="4DF39EAE" w:rsidR="00C8207C" w:rsidRPr="00C8207C" w:rsidRDefault="00C8207C" w:rsidP="00C8207C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02124"/>
          <w:sz w:val="42"/>
          <w:szCs w:val="42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11:00-12:00    </w:t>
      </w:r>
      <w:r w:rsidRPr="00C8207C"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  <w:t>Biomarkerët kardiak: në zemër të vendimit klinik dhe parandalimit.</w:t>
      </w:r>
    </w:p>
    <w:p w14:paraId="5E04B306" w14:textId="7E29208A" w:rsidR="00345642" w:rsidRPr="00C8207C" w:rsidRDefault="00042C0D" w:rsidP="00C8207C">
      <w:pPr>
        <w:pStyle w:val="ListParagraph"/>
        <w:ind w:firstLine="720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  <w:color w:val="000000"/>
        </w:rPr>
        <w:t>Prof. Damien</w:t>
      </w:r>
      <w:r w:rsidR="00806577" w:rsidRPr="00C8207C">
        <w:rPr>
          <w:rFonts w:ascii="Times New Roman" w:hAnsi="Times New Roman" w:cs="Times New Roman"/>
        </w:rPr>
        <w:t xml:space="preserve"> GRUSON</w:t>
      </w:r>
      <w:r w:rsidR="00345642" w:rsidRPr="00C8207C">
        <w:rPr>
          <w:rFonts w:ascii="Times New Roman" w:hAnsi="Times New Roman" w:cs="Times New Roman"/>
        </w:rPr>
        <w:t>, Belgium</w:t>
      </w:r>
    </w:p>
    <w:p w14:paraId="1C9B7016" w14:textId="68D67438" w:rsidR="00345642" w:rsidRPr="00C8207C" w:rsidRDefault="005E79CD" w:rsidP="00C8207C">
      <w:pPr>
        <w:jc w:val="both"/>
        <w:rPr>
          <w:rFonts w:ascii="Times New Roman" w:hAnsi="Times New Roman" w:cs="Times New Roman"/>
          <w:b/>
          <w:bCs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12:00-12:30</w:t>
      </w:r>
      <w:r w:rsidR="00345642" w:rsidRPr="00C8207C">
        <w:rPr>
          <w:rFonts w:ascii="Times New Roman" w:hAnsi="Times New Roman" w:cs="Times New Roman"/>
          <w:color w:val="202124"/>
          <w:lang w:val="en"/>
        </w:rPr>
        <w:t xml:space="preserve"> </w:t>
      </w:r>
      <w:r w:rsidR="00345642" w:rsidRPr="00C8207C">
        <w:rPr>
          <w:rFonts w:ascii="Times New Roman" w:hAnsi="Times New Roman" w:cs="Times New Roman"/>
          <w:color w:val="202124"/>
          <w:lang w:val="en"/>
        </w:rPr>
        <w:tab/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Dislipoproteinemia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dhe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rreziku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kardiovaskular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në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pacientët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me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uremi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kronike</w:t>
      </w:r>
      <w:proofErr w:type="spellEnd"/>
    </w:p>
    <w:p w14:paraId="0D2798E7" w14:textId="162804FA" w:rsidR="002A456A" w:rsidRPr="00C8207C" w:rsidRDefault="00345642" w:rsidP="005C6E8B">
      <w:pP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C8207C">
        <w:rPr>
          <w:rFonts w:ascii="Times New Roman" w:eastAsia="Times New Roman" w:hAnsi="Times New Roman" w:cs="Times New Roman"/>
          <w:lang w:eastAsia="en-GB"/>
        </w:rPr>
        <w:t xml:space="preserve">Prof. </w:t>
      </w:r>
      <w:proofErr w:type="spellStart"/>
      <w:r w:rsidRPr="00C8207C">
        <w:rPr>
          <w:rFonts w:ascii="Times New Roman" w:eastAsia="Times New Roman" w:hAnsi="Times New Roman" w:cs="Times New Roman"/>
          <w:lang w:eastAsia="en-GB"/>
        </w:rPr>
        <w:t>Asc.Valdete</w:t>
      </w:r>
      <w:proofErr w:type="spellEnd"/>
      <w:r w:rsidRPr="00C820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8207C">
        <w:rPr>
          <w:rFonts w:ascii="Times New Roman" w:eastAsia="Times New Roman" w:hAnsi="Times New Roman" w:cs="Times New Roman"/>
          <w:lang w:eastAsia="en-GB"/>
        </w:rPr>
        <w:t>Topciu</w:t>
      </w:r>
      <w:proofErr w:type="spellEnd"/>
      <w:r w:rsidRPr="00C820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8207C">
        <w:rPr>
          <w:rFonts w:ascii="Times New Roman" w:eastAsia="Times New Roman" w:hAnsi="Times New Roman" w:cs="Times New Roman"/>
          <w:lang w:eastAsia="en-GB"/>
        </w:rPr>
        <w:t>Shufta</w:t>
      </w:r>
      <w:proofErr w:type="spellEnd"/>
      <w:r w:rsidRPr="00C8207C">
        <w:rPr>
          <w:rFonts w:ascii="Times New Roman" w:eastAsia="Times New Roman" w:hAnsi="Times New Roman" w:cs="Times New Roman"/>
          <w:lang w:eastAsia="en-GB"/>
        </w:rPr>
        <w:t>, Kosovo</w:t>
      </w:r>
    </w:p>
    <w:p w14:paraId="2A78F186" w14:textId="2EBBE246" w:rsidR="00345642" w:rsidRPr="00C8207C" w:rsidRDefault="005E79CD" w:rsidP="005C6E8B">
      <w:pPr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12:30-13:00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Troponina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kardiake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në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diagnostikimin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dhe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menaxhimin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e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sindromës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akute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koronare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: </w:t>
      </w:r>
      <w:proofErr w:type="spellStart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>Udhëzues</w:t>
      </w:r>
      <w:proofErr w:type="spellEnd"/>
      <w:r w:rsidR="00C8207C" w:rsidRPr="00C8207C">
        <w:rPr>
          <w:rFonts w:ascii="Times New Roman" w:hAnsi="Times New Roman" w:cs="Times New Roman"/>
          <w:color w:val="202124"/>
          <w:shd w:val="clear" w:color="auto" w:fill="F8F9FA"/>
        </w:rPr>
        <w:t xml:space="preserve"> ACS 2020</w:t>
      </w:r>
    </w:p>
    <w:p w14:paraId="238513C8" w14:textId="77777777" w:rsidR="002A456A" w:rsidRPr="00C8207C" w:rsidRDefault="00345642" w:rsidP="005C6E8B">
      <w:pPr>
        <w:pStyle w:val="ListParagraph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color w:val="000000"/>
          <w:lang w:eastAsia="en-GB"/>
        </w:rPr>
        <w:t xml:space="preserve">Dr. Irena </w:t>
      </w:r>
      <w:proofErr w:type="spellStart"/>
      <w:r w:rsidRPr="00C8207C">
        <w:rPr>
          <w:rFonts w:ascii="Times New Roman" w:eastAsia="Times New Roman" w:hAnsi="Times New Roman" w:cs="Times New Roman"/>
          <w:color w:val="000000"/>
          <w:lang w:eastAsia="en-GB"/>
        </w:rPr>
        <w:t>Korita</w:t>
      </w:r>
      <w:proofErr w:type="spellEnd"/>
      <w:r w:rsidRPr="00C8207C">
        <w:rPr>
          <w:rFonts w:ascii="Times New Roman" w:eastAsia="Times New Roman" w:hAnsi="Times New Roman" w:cs="Times New Roman"/>
          <w:color w:val="000000"/>
          <w:lang w:eastAsia="en-GB"/>
        </w:rPr>
        <w:t>, Albania</w:t>
      </w:r>
    </w:p>
    <w:p w14:paraId="12B75F23" w14:textId="112F8B46" w:rsidR="00C8207C" w:rsidRPr="00C8207C" w:rsidRDefault="00C8207C" w:rsidP="005C6E8B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42"/>
          <w:szCs w:val="42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13:00-13:30</w:t>
      </w:r>
      <w:r w:rsidR="005C6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8207C"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  <w:t>Dislipoproteinemia në pacientët me diabet mellitus tip 2 në hemodializën kronike</w:t>
      </w:r>
    </w:p>
    <w:p w14:paraId="5A587995" w14:textId="7AAE7B26" w:rsidR="002A456A" w:rsidRPr="00C8207C" w:rsidRDefault="007A4B83" w:rsidP="005C6E8B">
      <w:pP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color w:val="000000"/>
          <w:lang w:eastAsia="en-GB"/>
        </w:rPr>
        <w:t>Dr. Valdete Haxhibeqiri, Kosovo</w:t>
      </w:r>
    </w:p>
    <w:p w14:paraId="0FC67462" w14:textId="4B6B9816" w:rsidR="008976B3" w:rsidRPr="00C8207C" w:rsidRDefault="008976B3" w:rsidP="008976B3">
      <w:pPr>
        <w:pBdr>
          <w:bottom w:val="single" w:sz="4" w:space="1" w:color="auto"/>
          <w:between w:val="single" w:sz="4" w:space="1" w:color="auto"/>
        </w:pBdr>
        <w:rPr>
          <w:rFonts w:ascii="Times New Roman" w:eastAsia="Times New Roman" w:hAnsi="Times New Roman" w:cs="Times New Roman"/>
          <w:b/>
          <w:bCs/>
          <w:color w:val="000000"/>
          <w:u w:val="double"/>
          <w:lang w:eastAsia="en-GB"/>
        </w:rPr>
      </w:pPr>
    </w:p>
    <w:p w14:paraId="02F59D06" w14:textId="77777777" w:rsidR="008976B3" w:rsidRPr="005C6E8B" w:rsidRDefault="008976B3" w:rsidP="005C6E8B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6B4BBBB" w14:textId="4054561A" w:rsidR="00816C70" w:rsidRPr="00C8207C" w:rsidRDefault="008976B3" w:rsidP="008976B3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2-SESSION     </w:t>
      </w:r>
      <w:r w:rsidR="00671DC9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</w:t>
      </w:r>
      <w:r w:rsidR="00816C70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</w:t>
      </w:r>
      <w:r w:rsidR="00671DC9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:00:1</w:t>
      </w:r>
      <w:r w:rsidR="005C5800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7:30</w:t>
      </w:r>
    </w:p>
    <w:p w14:paraId="1C28A7FD" w14:textId="77777777" w:rsidR="0027422F" w:rsidRPr="00C8207C" w:rsidRDefault="0027422F" w:rsidP="008976B3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C78F659" w14:textId="33DF64BE" w:rsidR="008976B3" w:rsidRPr="00C8207C" w:rsidRDefault="008976B3" w:rsidP="008976B3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Moderator: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  <w:t xml:space="preserve">V.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Topciu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A. </w:t>
      </w:r>
      <w:proofErr w:type="spellStart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Bulo</w:t>
      </w:r>
      <w:proofErr w:type="spellEnd"/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</w:p>
    <w:p w14:paraId="5E9EEB62" w14:textId="77777777" w:rsidR="008976B3" w:rsidRPr="00C8207C" w:rsidRDefault="008976B3" w:rsidP="008976B3">
      <w:pPr>
        <w:ind w:left="1440" w:hanging="144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A68EF9A" w14:textId="77777777" w:rsidR="005C6E8B" w:rsidRDefault="005E79CD" w:rsidP="005C6E8B">
      <w:pPr>
        <w:pStyle w:val="HTMLPreformatted"/>
        <w:shd w:val="clear" w:color="auto" w:fill="F8F9FA"/>
        <w:spacing w:line="540" w:lineRule="atLeast"/>
        <w:ind w:left="1440" w:hanging="1440"/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</w:pPr>
      <w:r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A456A"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:00-1</w:t>
      </w:r>
      <w:r w:rsidR="008976B3"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976B3"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82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820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E8B" w:rsidRPr="005C6E8B"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  <w:t>Vlerësimi i rrezikut kardiovaskular dhe menaxhimi i lipoprotein</w:t>
      </w:r>
      <w:r w:rsidR="005C6E8B"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  <w:t>ave në</w:t>
      </w:r>
    </w:p>
    <w:p w14:paraId="20DFEB95" w14:textId="3395A57D" w:rsidR="005C6E8B" w:rsidRDefault="005C6E8B" w:rsidP="005C6E8B">
      <w:pPr>
        <w:pStyle w:val="HTMLPreformatted"/>
        <w:shd w:val="clear" w:color="auto" w:fill="F8F9FA"/>
        <w:spacing w:line="540" w:lineRule="atLeast"/>
        <w:ind w:left="1440" w:hanging="1440"/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C6E8B"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  <w:t>kontekstin e CVD; Udhëzues ESC/EAS</w:t>
      </w:r>
    </w:p>
    <w:p w14:paraId="44FF3A1D" w14:textId="537ACCA6" w:rsidR="005C6E8B" w:rsidRPr="005C6E8B" w:rsidRDefault="005C6E8B" w:rsidP="005C6E8B">
      <w:pPr>
        <w:pStyle w:val="HTMLPreformatted"/>
        <w:shd w:val="clear" w:color="auto" w:fill="F8F9FA"/>
        <w:spacing w:line="540" w:lineRule="atLeast"/>
        <w:ind w:left="1440" w:hanging="1440"/>
        <w:rPr>
          <w:rFonts w:ascii="Times New Roman" w:hAnsi="Times New Roman" w:cs="Times New Roman"/>
          <w:color w:val="202124"/>
          <w:sz w:val="24"/>
          <w:szCs w:val="24"/>
          <w:lang w:val="sq-AL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5642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Prof. </w:t>
      </w:r>
      <w:proofErr w:type="spellStart"/>
      <w:r w:rsidR="00345642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>Asc</w:t>
      </w:r>
      <w:proofErr w:type="spellEnd"/>
      <w:r w:rsidR="00345642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proofErr w:type="spellStart"/>
      <w:r w:rsidR="005C5800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>Albana</w:t>
      </w:r>
      <w:proofErr w:type="spellEnd"/>
      <w:r w:rsidR="005C5800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="005C5800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>Dok</w:t>
      </w:r>
      <w:r w:rsidR="005E79CD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>o</w:t>
      </w:r>
      <w:proofErr w:type="spellEnd"/>
      <w:r w:rsidR="008976B3" w:rsidRPr="00C8207C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&amp; </w:t>
      </w:r>
      <w:r w:rsidR="0046623D" w:rsidRPr="00C8207C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="0046623D" w:rsidRPr="00C820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76B3" w:rsidRPr="00C8207C">
        <w:rPr>
          <w:rFonts w:ascii="Times New Roman" w:hAnsi="Times New Roman" w:cs="Times New Roman"/>
          <w:color w:val="000000"/>
          <w:sz w:val="24"/>
          <w:szCs w:val="24"/>
        </w:rPr>
        <w:t>nyla</w:t>
      </w:r>
      <w:proofErr w:type="spellEnd"/>
      <w:r w:rsidR="0046623D" w:rsidRPr="00C82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23D" w:rsidRPr="00C8207C">
        <w:rPr>
          <w:rFonts w:ascii="Times New Roman" w:hAnsi="Times New Roman" w:cs="Times New Roman"/>
          <w:color w:val="000000"/>
          <w:sz w:val="24"/>
          <w:szCs w:val="24"/>
        </w:rPr>
        <w:t>Bulo</w:t>
      </w:r>
      <w:proofErr w:type="spellEnd"/>
      <w:r w:rsidR="002A456A" w:rsidRPr="00C8207C">
        <w:rPr>
          <w:rFonts w:ascii="Times New Roman" w:hAnsi="Times New Roman" w:cs="Times New Roman"/>
          <w:color w:val="000000"/>
          <w:sz w:val="24"/>
          <w:szCs w:val="24"/>
        </w:rPr>
        <w:t>, Albania</w:t>
      </w:r>
    </w:p>
    <w:p w14:paraId="30A5C278" w14:textId="0E653F82" w:rsidR="002A456A" w:rsidRPr="005C6E8B" w:rsidRDefault="005C6E8B" w:rsidP="005C6E8B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</w:rPr>
        <w:t xml:space="preserve">16:00-16:30    </w:t>
      </w:r>
      <w:r w:rsidRPr="005C6E8B">
        <w:rPr>
          <w:rFonts w:ascii="Times New Roman" w:hAnsi="Times New Roman" w:cs="Times New Roman"/>
          <w:color w:val="202124"/>
          <w:lang w:val="sq-AL"/>
        </w:rPr>
        <w:t>Rëndësia prognostike e raportit TG/HDL në arteriosklerozë</w:t>
      </w:r>
    </w:p>
    <w:p w14:paraId="6A34AFB0" w14:textId="77777777" w:rsidR="005C6E8B" w:rsidRDefault="002A456A" w:rsidP="005C6E8B">
      <w:pPr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C8207C">
        <w:rPr>
          <w:rFonts w:ascii="Times New Roman" w:eastAsia="Times New Roman" w:hAnsi="Times New Roman" w:cs="Times New Roman"/>
          <w:lang w:eastAsia="en-GB"/>
        </w:rPr>
        <w:t xml:space="preserve">Dr. </w:t>
      </w:r>
      <w:proofErr w:type="spellStart"/>
      <w:r w:rsidRPr="00C8207C">
        <w:rPr>
          <w:rFonts w:ascii="Times New Roman" w:eastAsia="Times New Roman" w:hAnsi="Times New Roman" w:cs="Times New Roman"/>
          <w:lang w:eastAsia="en-GB"/>
        </w:rPr>
        <w:t>Driton</w:t>
      </w:r>
      <w:proofErr w:type="spellEnd"/>
      <w:r w:rsidRPr="00C820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8207C">
        <w:rPr>
          <w:rFonts w:ascii="Times New Roman" w:eastAsia="Times New Roman" w:hAnsi="Times New Roman" w:cs="Times New Roman"/>
          <w:lang w:eastAsia="en-GB"/>
        </w:rPr>
        <w:t>Sopa</w:t>
      </w:r>
      <w:proofErr w:type="spellEnd"/>
      <w:r w:rsidRPr="00C8207C">
        <w:rPr>
          <w:rFonts w:ascii="Times New Roman" w:eastAsia="Times New Roman" w:hAnsi="Times New Roman" w:cs="Times New Roman"/>
          <w:lang w:eastAsia="en-GB"/>
        </w:rPr>
        <w:t>, Kosovo</w:t>
      </w:r>
    </w:p>
    <w:p w14:paraId="080C54DB" w14:textId="0244DB51" w:rsidR="007A4B83" w:rsidRPr="005C6E8B" w:rsidRDefault="002A456A" w:rsidP="005C6E8B">
      <w:pPr>
        <w:rPr>
          <w:rFonts w:ascii="Times New Roman" w:hAnsi="Times New Roman" w:cs="Times New Roman"/>
        </w:rPr>
      </w:pP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</w:t>
      </w:r>
      <w:r w:rsidR="008976B3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8976B3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0-1</w:t>
      </w:r>
      <w:r w:rsidR="008976B3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</w:t>
      </w:r>
      <w:r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8976B3" w:rsidRPr="00C820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5C6E8B">
        <w:rPr>
          <w:rFonts w:ascii="Times New Roman" w:hAnsi="Times New Roman" w:cs="Times New Roman"/>
          <w:b/>
          <w:bCs/>
          <w:color w:val="000000"/>
        </w:rPr>
        <w:t xml:space="preserve">0    </w:t>
      </w:r>
      <w:r w:rsidR="005C6E8B" w:rsidRPr="005C6E8B">
        <w:rPr>
          <w:rFonts w:ascii="Times New Roman" w:hAnsi="Times New Roman" w:cs="Times New Roman"/>
          <w:color w:val="202124"/>
          <w:lang w:val="sq-AL"/>
        </w:rPr>
        <w:t>Biomarkerët inflamatorë dhe koagulues të sëmundjeve kardiovaskulare.</w:t>
      </w:r>
    </w:p>
    <w:p w14:paraId="5C20080F" w14:textId="77777777" w:rsidR="007A4B83" w:rsidRPr="00C8207C" w:rsidRDefault="007A4B83" w:rsidP="007A4B83">
      <w:pPr>
        <w:ind w:left="720" w:firstLine="720"/>
        <w:rPr>
          <w:rFonts w:ascii="Times New Roman" w:hAnsi="Times New Roman" w:cs="Times New Roman"/>
          <w:lang w:val="en-GB"/>
        </w:rPr>
      </w:pPr>
      <w:proofErr w:type="spellStart"/>
      <w:r w:rsidRPr="00C8207C">
        <w:rPr>
          <w:rFonts w:ascii="Times New Roman" w:hAnsi="Times New Roman" w:cs="Times New Roman"/>
          <w:lang w:val="en-GB"/>
        </w:rPr>
        <w:t>Dr.</w:t>
      </w:r>
      <w:proofErr w:type="spellEnd"/>
      <w:r w:rsidRPr="00C8207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8207C">
        <w:rPr>
          <w:rFonts w:ascii="Times New Roman" w:hAnsi="Times New Roman" w:cs="Times New Roman"/>
          <w:lang w:val="en-GB"/>
        </w:rPr>
        <w:t>Atilda</w:t>
      </w:r>
      <w:proofErr w:type="spellEnd"/>
      <w:r w:rsidRPr="00C8207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8207C">
        <w:rPr>
          <w:rFonts w:ascii="Times New Roman" w:hAnsi="Times New Roman" w:cs="Times New Roman"/>
          <w:lang w:val="en-GB"/>
        </w:rPr>
        <w:t>Bejko</w:t>
      </w:r>
      <w:proofErr w:type="spellEnd"/>
      <w:r w:rsidRPr="00C8207C">
        <w:rPr>
          <w:rFonts w:ascii="Times New Roman" w:hAnsi="Times New Roman" w:cs="Times New Roman"/>
          <w:lang w:val="en-GB"/>
        </w:rPr>
        <w:t>, Albania</w:t>
      </w:r>
    </w:p>
    <w:p w14:paraId="6C59F0CD" w14:textId="3D5A91D4" w:rsidR="002A456A" w:rsidRPr="00C8207C" w:rsidRDefault="008976B3" w:rsidP="002A456A">
      <w:pPr>
        <w:rPr>
          <w:rFonts w:ascii="Times New Roman" w:hAnsi="Times New Roman" w:cs="Times New Roman"/>
          <w:b/>
          <w:bCs/>
          <w:lang w:val="en-GB"/>
        </w:rPr>
      </w:pPr>
      <w:r w:rsidRPr="00C8207C">
        <w:rPr>
          <w:rFonts w:ascii="Times New Roman" w:hAnsi="Times New Roman" w:cs="Times New Roman"/>
          <w:b/>
          <w:bCs/>
          <w:lang w:val="en-GB"/>
        </w:rPr>
        <w:t>17:00-17:30</w:t>
      </w:r>
      <w:r w:rsidRPr="00C8207C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="005C6E8B">
        <w:rPr>
          <w:rFonts w:ascii="Times New Roman" w:hAnsi="Times New Roman" w:cs="Times New Roman"/>
          <w:b/>
          <w:bCs/>
          <w:lang w:val="en-GB"/>
        </w:rPr>
        <w:t>Mbylllja</w:t>
      </w:r>
      <w:proofErr w:type="spellEnd"/>
    </w:p>
    <w:p w14:paraId="61B61BCD" w14:textId="23959ACA" w:rsidR="00042C0D" w:rsidRPr="00C8207C" w:rsidRDefault="00042C0D" w:rsidP="008976B3">
      <w:pPr>
        <w:rPr>
          <w:rFonts w:ascii="Times New Roman" w:hAnsi="Times New Roman" w:cs="Times New Roman"/>
        </w:rPr>
      </w:pPr>
    </w:p>
    <w:p w14:paraId="3D600649" w14:textId="27DDF344" w:rsidR="008976B3" w:rsidRPr="00C8207C" w:rsidRDefault="008976B3" w:rsidP="008976B3">
      <w:pPr>
        <w:rPr>
          <w:rFonts w:ascii="Times New Roman" w:hAnsi="Times New Roman" w:cs="Times New Roman"/>
        </w:rPr>
      </w:pPr>
    </w:p>
    <w:p w14:paraId="08CA3BE4" w14:textId="77777777" w:rsidR="008976B3" w:rsidRPr="00C8207C" w:rsidRDefault="008976B3" w:rsidP="008976B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8976B3" w:rsidRPr="00C8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77F"/>
    <w:multiLevelType w:val="hybridMultilevel"/>
    <w:tmpl w:val="D2220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AD0"/>
    <w:multiLevelType w:val="hybridMultilevel"/>
    <w:tmpl w:val="B93E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CC7"/>
    <w:multiLevelType w:val="hybridMultilevel"/>
    <w:tmpl w:val="A274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C8"/>
    <w:rsid w:val="00042C0D"/>
    <w:rsid w:val="00131061"/>
    <w:rsid w:val="0019655A"/>
    <w:rsid w:val="001E03E4"/>
    <w:rsid w:val="001F5C9C"/>
    <w:rsid w:val="00200F80"/>
    <w:rsid w:val="00255F7B"/>
    <w:rsid w:val="0027422F"/>
    <w:rsid w:val="002A1492"/>
    <w:rsid w:val="002A456A"/>
    <w:rsid w:val="0031322F"/>
    <w:rsid w:val="00345642"/>
    <w:rsid w:val="00390A66"/>
    <w:rsid w:val="00407588"/>
    <w:rsid w:val="00436FEE"/>
    <w:rsid w:val="0046623D"/>
    <w:rsid w:val="004B28B1"/>
    <w:rsid w:val="00540425"/>
    <w:rsid w:val="00557577"/>
    <w:rsid w:val="00571707"/>
    <w:rsid w:val="005947B7"/>
    <w:rsid w:val="005C5800"/>
    <w:rsid w:val="005C6E8B"/>
    <w:rsid w:val="005E79CD"/>
    <w:rsid w:val="00620E45"/>
    <w:rsid w:val="00633F44"/>
    <w:rsid w:val="00671DC9"/>
    <w:rsid w:val="007A4B83"/>
    <w:rsid w:val="007F56A9"/>
    <w:rsid w:val="00806577"/>
    <w:rsid w:val="00816C70"/>
    <w:rsid w:val="008750C8"/>
    <w:rsid w:val="008976B3"/>
    <w:rsid w:val="008A6252"/>
    <w:rsid w:val="008D12B3"/>
    <w:rsid w:val="009874BB"/>
    <w:rsid w:val="009D4483"/>
    <w:rsid w:val="009E5C49"/>
    <w:rsid w:val="00A524B8"/>
    <w:rsid w:val="00AF4A82"/>
    <w:rsid w:val="00AF4C59"/>
    <w:rsid w:val="00B70153"/>
    <w:rsid w:val="00BB00A1"/>
    <w:rsid w:val="00C8207C"/>
    <w:rsid w:val="00D667CB"/>
    <w:rsid w:val="00D802C8"/>
    <w:rsid w:val="00DD7C82"/>
    <w:rsid w:val="00E458C8"/>
    <w:rsid w:val="00E53D99"/>
    <w:rsid w:val="00EA1C2F"/>
    <w:rsid w:val="00E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0154"/>
  <w15:chartTrackingRefBased/>
  <w15:docId w15:val="{D2171B9F-1B95-9844-847C-26E02E5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8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8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42C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0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657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06577"/>
  </w:style>
  <w:style w:type="character" w:customStyle="1" w:styleId="Heading2Char">
    <w:name w:val="Heading 2 Char"/>
    <w:basedOn w:val="DefaultParagraphFont"/>
    <w:link w:val="Heading2"/>
    <w:uiPriority w:val="9"/>
    <w:rsid w:val="00407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C8207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207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Anyla Bulo</dc:creator>
  <cp:keywords/>
  <dc:description/>
  <cp:lastModifiedBy>User</cp:lastModifiedBy>
  <cp:revision>2</cp:revision>
  <cp:lastPrinted>2022-05-08T19:48:00Z</cp:lastPrinted>
  <dcterms:created xsi:type="dcterms:W3CDTF">2022-06-08T07:38:00Z</dcterms:created>
  <dcterms:modified xsi:type="dcterms:W3CDTF">2022-06-08T07:38:00Z</dcterms:modified>
</cp:coreProperties>
</file>