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1"/>
        <w:gridCol w:w="2009"/>
        <w:gridCol w:w="2227"/>
        <w:gridCol w:w="2555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15BD6E2" w:rsidR="00116FBB" w:rsidRPr="005E466D" w:rsidRDefault="006B463C" w:rsidP="006B463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Medicine, Tirana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703D282" w:rsidR="007967A9" w:rsidRPr="005E466D" w:rsidRDefault="00AE5D6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A917080" w14:textId="77777777" w:rsidR="006B463C" w:rsidRDefault="006B463C" w:rsidP="006B463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Faculty of </w:t>
            </w:r>
          </w:p>
          <w:p w14:paraId="56E939F0" w14:textId="6285A5C1" w:rsidR="007967A9" w:rsidRPr="005E466D" w:rsidRDefault="006B463C" w:rsidP="006B463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Medicine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F010D8D" w:rsidR="007967A9" w:rsidRPr="005E466D" w:rsidRDefault="00AE5D6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Rruga e Dibrës,</w:t>
            </w:r>
            <w:r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 No. 371</w:t>
            </w: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 xml:space="preserve">, </w:t>
            </w:r>
            <w:r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Tirana, Albania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6EBADFF3" w:rsidR="007967A9" w:rsidRPr="005E466D" w:rsidRDefault="00AE5D67" w:rsidP="00AE5D6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Albania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CFE9BAC" w14:textId="77777777" w:rsidR="00AE5D67" w:rsidRPr="006B463C" w:rsidRDefault="00AE5D67" w:rsidP="00AE5D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6B463C">
              <w:rPr>
                <w:rFonts w:ascii="Verdana" w:hAnsi="Verdana" w:cs="Arial"/>
                <w:sz w:val="18"/>
                <w:lang w:val="en-GB"/>
              </w:rPr>
              <w:t>Anila Prendi</w:t>
            </w:r>
          </w:p>
          <w:p w14:paraId="6EA6D04D" w14:textId="77777777" w:rsidR="00AE5D67" w:rsidRPr="006B463C" w:rsidRDefault="00AE5D67" w:rsidP="00AE5D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lang w:val="en-GB"/>
              </w:rPr>
            </w:pPr>
          </w:p>
          <w:p w14:paraId="10920A5E" w14:textId="77777777" w:rsidR="00AE5D67" w:rsidRPr="006B463C" w:rsidRDefault="00AE5D67" w:rsidP="00AE5D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6B463C">
              <w:rPr>
                <w:rFonts w:ascii="Verdana" w:hAnsi="Verdana" w:cs="Arial"/>
                <w:sz w:val="18"/>
                <w:lang w:val="en-GB"/>
              </w:rPr>
              <w:t xml:space="preserve">Director of the </w:t>
            </w:r>
          </w:p>
          <w:p w14:paraId="4DA47D4F" w14:textId="77777777" w:rsidR="00AE5D67" w:rsidRPr="006B463C" w:rsidRDefault="00AE5D67" w:rsidP="00AE5D6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6B463C">
              <w:rPr>
                <w:rFonts w:ascii="Verdana" w:hAnsi="Verdana" w:cs="Arial"/>
                <w:sz w:val="18"/>
                <w:lang w:val="en-GB"/>
              </w:rPr>
              <w:t xml:space="preserve">Directorate of Research, </w:t>
            </w:r>
          </w:p>
          <w:p w14:paraId="56E939F8" w14:textId="3A680C47" w:rsidR="007967A9" w:rsidRPr="005E466D" w:rsidRDefault="00AE5D67" w:rsidP="00AE5D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463C">
              <w:rPr>
                <w:rFonts w:ascii="Verdana" w:hAnsi="Verdana" w:cs="Arial"/>
                <w:sz w:val="18"/>
                <w:lang w:val="en-GB"/>
              </w:rPr>
              <w:t>Academic Promotion and Communication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378EF0FE" w14:textId="77777777" w:rsidR="00AE5D67" w:rsidRDefault="00AE5D67" w:rsidP="00AE5D67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hyperlink r:id="rId11" w:history="1">
              <w:r w:rsidRPr="00025EA9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erasmus@umed.edu.al</w:t>
              </w:r>
            </w:hyperlink>
          </w:p>
          <w:p w14:paraId="01C02308" w14:textId="77777777" w:rsidR="00AE5D67" w:rsidRDefault="00AE5D67" w:rsidP="00AE5D67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hyperlink r:id="rId12" w:history="1">
              <w:r w:rsidRPr="00025EA9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anila.prendi@umed.edu.al</w:t>
              </w:r>
            </w:hyperlink>
            <w:r>
              <w:rPr>
                <w:rFonts w:ascii="Verdana" w:hAnsi="Verdana" w:cs="Arial"/>
                <w:b/>
                <w:sz w:val="16"/>
                <w:szCs w:val="16"/>
                <w:lang w:val="fr-BE"/>
              </w:rPr>
              <w:t xml:space="preserve"> </w:t>
            </w:r>
          </w:p>
          <w:p w14:paraId="430CACD1" w14:textId="77777777" w:rsidR="00AE5D67" w:rsidRDefault="00AE5D67" w:rsidP="00AE5D67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highlight w:val="yellow"/>
                <w:lang w:val="fr-BE"/>
              </w:rPr>
            </w:pPr>
          </w:p>
          <w:p w14:paraId="56E939FB" w14:textId="584EAFA2" w:rsidR="007967A9" w:rsidRPr="005E466D" w:rsidRDefault="00AE5D67" w:rsidP="00AE5D6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fr-BE"/>
              </w:rPr>
              <w:t>+355699770427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A60FB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9462E5D" w:rsidR="00F8532D" w:rsidRPr="00F8532D" w:rsidRDefault="000A60FB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D67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3A1E2210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AE5D67">
              <w:rPr>
                <w:rFonts w:ascii="Verdana" w:hAnsi="Verdana" w:cs="Calibri"/>
                <w:sz w:val="20"/>
                <w:lang w:val="en-GB"/>
              </w:rPr>
              <w:t xml:space="preserve"> Prof. Dr. Alban Dibra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3A5D1" w14:textId="77777777" w:rsidR="000A60FB" w:rsidRDefault="000A60FB">
      <w:r>
        <w:separator/>
      </w:r>
    </w:p>
  </w:endnote>
  <w:endnote w:type="continuationSeparator" w:id="0">
    <w:p w14:paraId="15C1634B" w14:textId="77777777" w:rsidR="000A60FB" w:rsidRDefault="000A60FB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3E46B5D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6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CA7A2" w14:textId="77777777" w:rsidR="000A60FB" w:rsidRDefault="000A60FB">
      <w:r>
        <w:separator/>
      </w:r>
    </w:p>
  </w:footnote>
  <w:footnote w:type="continuationSeparator" w:id="0">
    <w:p w14:paraId="3CA49369" w14:textId="77777777" w:rsidR="000A60FB" w:rsidRDefault="000A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0FB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463C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5D6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ila.prendi@umed.edu.a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med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4CF55-1C2A-44D2-AC38-ECF19C7B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5</Pages>
  <Words>524</Words>
  <Characters>2992</Characters>
  <Application>Microsoft Office Word</Application>
  <DocSecurity>0</DocSecurity>
  <PresentationFormat>Microsoft Word 11.0</PresentationFormat>
  <Lines>24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3509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Briana</cp:lastModifiedBy>
  <cp:revision>2</cp:revision>
  <cp:lastPrinted>2013-11-06T08:46:00Z</cp:lastPrinted>
  <dcterms:created xsi:type="dcterms:W3CDTF">2026-01-15T11:09:00Z</dcterms:created>
  <dcterms:modified xsi:type="dcterms:W3CDTF">2026-01-15T11:09:00Z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